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308F" w14:textId="77777777" w:rsidR="004C11AE" w:rsidRPr="004C11AE" w:rsidRDefault="004C11AE" w:rsidP="004C11AE">
      <w:pPr>
        <w:spacing w:before="100" w:beforeAutospacing="1" w:after="100" w:afterAutospacing="1" w:line="240" w:lineRule="auto"/>
        <w:outlineLvl w:val="2"/>
        <w:rPr>
          <w:rFonts w:ascii="Times New Roman" w:eastAsia="Times New Roman" w:hAnsi="Times New Roman" w:cs="Times New Roman"/>
          <w:b/>
          <w:bCs/>
          <w:sz w:val="27"/>
          <w:szCs w:val="27"/>
        </w:rPr>
      </w:pPr>
      <w:r w:rsidRPr="004C11AE">
        <w:rPr>
          <w:rFonts w:ascii="Times New Roman" w:eastAsia="Times New Roman" w:hAnsi="Times New Roman" w:cs="Times New Roman"/>
          <w:b/>
          <w:bCs/>
          <w:sz w:val="27"/>
          <w:szCs w:val="27"/>
        </w:rPr>
        <w:t>Asset Tracking</w:t>
      </w:r>
    </w:p>
    <w:p w14:paraId="6474ACC6" w14:textId="77777777" w:rsidR="004C11AE" w:rsidRPr="004C11AE" w:rsidRDefault="004C11AE" w:rsidP="004C11AE">
      <w:p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sz w:val="24"/>
          <w:szCs w:val="24"/>
        </w:rPr>
        <w:t xml:space="preserve">AngelTrack’s </w:t>
      </w:r>
      <w:r w:rsidRPr="004C11AE">
        <w:rPr>
          <w:rFonts w:ascii="Times New Roman" w:eastAsia="Times New Roman" w:hAnsi="Times New Roman" w:cs="Times New Roman"/>
          <w:b/>
          <w:bCs/>
          <w:sz w:val="24"/>
          <w:szCs w:val="24"/>
        </w:rPr>
        <w:t>Asset Tracking</w:t>
      </w:r>
      <w:r w:rsidRPr="004C11AE">
        <w:rPr>
          <w:rFonts w:ascii="Times New Roman" w:eastAsia="Times New Roman" w:hAnsi="Times New Roman" w:cs="Times New Roman"/>
          <w:sz w:val="24"/>
          <w:szCs w:val="24"/>
        </w:rPr>
        <w:t xml:space="preserve"> system offers a customizable and dynamic solution for tracking all pieces of equipment and supplies in your EMS or Fire station. The system ensures that each piece of equipment is continuously monitored, providing you with the tools needed to manage inventory efficiently.</w:t>
      </w:r>
    </w:p>
    <w:p w14:paraId="6B150510"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Customizable Dynamic System for Equipment Tracking</w:t>
      </w:r>
      <w:r w:rsidRPr="004C11AE">
        <w:rPr>
          <w:rFonts w:ascii="Times New Roman" w:eastAsia="Times New Roman" w:hAnsi="Times New Roman" w:cs="Times New Roman"/>
          <w:sz w:val="24"/>
          <w:szCs w:val="24"/>
        </w:rPr>
        <w:t>: Each piece of equipment is treated as a living document within AngelTrack, with its own unique record that includes serial numbers, manufacturers, and more. This allows for seamless updates and tracking over the equipment’s lifecycle. The system also supports assigning equipment to specific vehicles, ensuring that you always know the location and status of each item. Furthermore, each piece of equipment has an associated inspection history, helping you maintain compliance and readiness.</w:t>
      </w:r>
    </w:p>
    <w:p w14:paraId="20702E8D"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Vertical Integration with Related Systems</w:t>
      </w:r>
      <w:r w:rsidRPr="004C11AE">
        <w:rPr>
          <w:rFonts w:ascii="Times New Roman" w:eastAsia="Times New Roman" w:hAnsi="Times New Roman" w:cs="Times New Roman"/>
          <w:sz w:val="24"/>
          <w:szCs w:val="24"/>
        </w:rPr>
        <w:t>: AngelTrack’s Asset Tracking integrates perfectly with the EMS Equipment system and the Supply Management System. This vertical integration extends to other related systems, such as Checklists, Fleet Management, and Narcotics Tracking, ensuring that all your operations are interconnected for seamless data flow and management.</w:t>
      </w:r>
    </w:p>
    <w:p w14:paraId="0AB694E4"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Device Assignments</w:t>
      </w:r>
      <w:r w:rsidRPr="004C11AE">
        <w:rPr>
          <w:rFonts w:ascii="Times New Roman" w:eastAsia="Times New Roman" w:hAnsi="Times New Roman" w:cs="Times New Roman"/>
          <w:sz w:val="24"/>
          <w:szCs w:val="24"/>
        </w:rPr>
        <w:t>: The system supports the assignment of specific devices to vehicles, allowing for real-time reporting on the position of each device. An audit trail tracks which crew member last used the device, and the system integrates with Crew Tracking to provide accurate GPS positions, enhancing both accountability and operational efficiency.</w:t>
      </w:r>
    </w:p>
    <w:p w14:paraId="197AB51D"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Supply Room Integration</w:t>
      </w:r>
      <w:r w:rsidRPr="004C11AE">
        <w:rPr>
          <w:rFonts w:ascii="Times New Roman" w:eastAsia="Times New Roman" w:hAnsi="Times New Roman" w:cs="Times New Roman"/>
          <w:sz w:val="24"/>
          <w:szCs w:val="24"/>
        </w:rPr>
        <w:t xml:space="preserve">: AngelTrack’s supply room functionality allows you to manage all supplies with precision, utilizing purchase orders and requisition forms to maintain optimal inventory levels. Each station can have its own supply room, with inventory levels managed and audited for accuracy. The system supports quick and easy purchase order generation, with </w:t>
      </w:r>
      <w:proofErr w:type="gramStart"/>
      <w:r w:rsidRPr="004C11AE">
        <w:rPr>
          <w:rFonts w:ascii="Times New Roman" w:eastAsia="Times New Roman" w:hAnsi="Times New Roman" w:cs="Times New Roman"/>
          <w:sz w:val="24"/>
          <w:szCs w:val="24"/>
        </w:rPr>
        <w:t>future plans</w:t>
      </w:r>
      <w:proofErr w:type="gramEnd"/>
      <w:r w:rsidRPr="004C11AE">
        <w:rPr>
          <w:rFonts w:ascii="Times New Roman" w:eastAsia="Times New Roman" w:hAnsi="Times New Roman" w:cs="Times New Roman"/>
          <w:sz w:val="24"/>
          <w:szCs w:val="24"/>
        </w:rPr>
        <w:t xml:space="preserve"> for direct data integration with distributors to streamline reordering processes.</w:t>
      </w:r>
    </w:p>
    <w:p w14:paraId="1382DB8D"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Comprehensive Asset Management</w:t>
      </w:r>
      <w:r w:rsidRPr="004C11AE">
        <w:rPr>
          <w:rFonts w:ascii="Times New Roman" w:eastAsia="Times New Roman" w:hAnsi="Times New Roman" w:cs="Times New Roman"/>
          <w:sz w:val="24"/>
          <w:szCs w:val="24"/>
        </w:rPr>
        <w:t xml:space="preserve">: The Asset Management module enables you to track both EMS and Fire equipment side-by-side, complete with serialized inspections and notifications for when inspections are due. The system also integrates with vehicle management, linking equipment to vehicles and allowing for the recording of maintenance events. Additionally, it supports </w:t>
      </w:r>
      <w:proofErr w:type="gramStart"/>
      <w:r w:rsidRPr="004C11AE">
        <w:rPr>
          <w:rFonts w:ascii="Times New Roman" w:eastAsia="Times New Roman" w:hAnsi="Times New Roman" w:cs="Times New Roman"/>
          <w:sz w:val="24"/>
          <w:szCs w:val="24"/>
        </w:rPr>
        <w:t>integrations</w:t>
      </w:r>
      <w:proofErr w:type="gramEnd"/>
      <w:r w:rsidRPr="004C11AE">
        <w:rPr>
          <w:rFonts w:ascii="Times New Roman" w:eastAsia="Times New Roman" w:hAnsi="Times New Roman" w:cs="Times New Roman"/>
          <w:sz w:val="24"/>
          <w:szCs w:val="24"/>
        </w:rPr>
        <w:t xml:space="preserve"> within the </w:t>
      </w:r>
      <w:proofErr w:type="spellStart"/>
      <w:r w:rsidRPr="004C11AE">
        <w:rPr>
          <w:rFonts w:ascii="Times New Roman" w:eastAsia="Times New Roman" w:hAnsi="Times New Roman" w:cs="Times New Roman"/>
          <w:sz w:val="24"/>
          <w:szCs w:val="24"/>
        </w:rPr>
        <w:t>ePCR</w:t>
      </w:r>
      <w:proofErr w:type="spellEnd"/>
      <w:r w:rsidRPr="004C11AE">
        <w:rPr>
          <w:rFonts w:ascii="Times New Roman" w:eastAsia="Times New Roman" w:hAnsi="Times New Roman" w:cs="Times New Roman"/>
          <w:sz w:val="24"/>
          <w:szCs w:val="24"/>
        </w:rPr>
        <w:t xml:space="preserve"> system for medical monitors and other devices, with real-time GPS tracking providing up-to-date location information.</w:t>
      </w:r>
    </w:p>
    <w:p w14:paraId="1E2D64AD" w14:textId="77777777" w:rsidR="004C11AE" w:rsidRPr="004C11AE" w:rsidRDefault="004C11AE" w:rsidP="004C11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b/>
          <w:bCs/>
          <w:sz w:val="24"/>
          <w:szCs w:val="24"/>
        </w:rPr>
        <w:t>Fire Equipment Management</w:t>
      </w:r>
      <w:r w:rsidRPr="004C11AE">
        <w:rPr>
          <w:rFonts w:ascii="Times New Roman" w:eastAsia="Times New Roman" w:hAnsi="Times New Roman" w:cs="Times New Roman"/>
          <w:sz w:val="24"/>
          <w:szCs w:val="24"/>
        </w:rPr>
        <w:t>: Specific to fire services, AngelTrack includes features for managing SCBA and hose inspections, ensuring that all critical fire equipment is inspected, maintained, and ready for use when needed.</w:t>
      </w:r>
    </w:p>
    <w:p w14:paraId="4E7BFA04" w14:textId="77777777" w:rsidR="004C11AE" w:rsidRPr="004C11AE" w:rsidRDefault="004C11AE" w:rsidP="004C11AE">
      <w:pPr>
        <w:spacing w:before="100" w:beforeAutospacing="1" w:after="100" w:afterAutospacing="1" w:line="240" w:lineRule="auto"/>
        <w:rPr>
          <w:rFonts w:ascii="Times New Roman" w:eastAsia="Times New Roman" w:hAnsi="Times New Roman" w:cs="Times New Roman"/>
          <w:sz w:val="24"/>
          <w:szCs w:val="24"/>
        </w:rPr>
      </w:pPr>
      <w:r w:rsidRPr="004C11AE">
        <w:rPr>
          <w:rFonts w:ascii="Times New Roman" w:eastAsia="Times New Roman" w:hAnsi="Times New Roman" w:cs="Times New Roman"/>
          <w:sz w:val="24"/>
          <w:szCs w:val="24"/>
        </w:rPr>
        <w:t xml:space="preserve">AngelTrack’s </w:t>
      </w:r>
      <w:r w:rsidRPr="004C11AE">
        <w:rPr>
          <w:rFonts w:ascii="Times New Roman" w:eastAsia="Times New Roman" w:hAnsi="Times New Roman" w:cs="Times New Roman"/>
          <w:b/>
          <w:bCs/>
          <w:sz w:val="24"/>
          <w:szCs w:val="24"/>
        </w:rPr>
        <w:t>Asset Tracking</w:t>
      </w:r>
      <w:r w:rsidRPr="004C11AE">
        <w:rPr>
          <w:rFonts w:ascii="Times New Roman" w:eastAsia="Times New Roman" w:hAnsi="Times New Roman" w:cs="Times New Roman"/>
          <w:sz w:val="24"/>
          <w:szCs w:val="24"/>
        </w:rPr>
        <w:t xml:space="preserve"> system is designed to provide a comprehensive, integrated approach to managing your equipment and supplies, ensuring that your agency operates smoothly and efficiently with all necessary tools and resources at hand.</w:t>
      </w:r>
    </w:p>
    <w:p w14:paraId="1F393ACE" w14:textId="03D612A0" w:rsidR="00D74C26" w:rsidRPr="004C11AE" w:rsidRDefault="00D74C26" w:rsidP="004C11AE"/>
    <w:sectPr w:rsidR="00D74C26" w:rsidRPr="004C1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4B69"/>
    <w:multiLevelType w:val="hybridMultilevel"/>
    <w:tmpl w:val="7844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E2F23"/>
    <w:multiLevelType w:val="multilevel"/>
    <w:tmpl w:val="218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02752">
    <w:abstractNumId w:val="0"/>
  </w:num>
  <w:num w:numId="2" w16cid:durableId="1147673108">
    <w:abstractNumId w:val="1"/>
  </w:num>
  <w:num w:numId="3" w16cid:durableId="182897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0DA8"/>
    <w:rsid w:val="00160CAF"/>
    <w:rsid w:val="0025103C"/>
    <w:rsid w:val="00255E66"/>
    <w:rsid w:val="00370598"/>
    <w:rsid w:val="003D4390"/>
    <w:rsid w:val="0041104F"/>
    <w:rsid w:val="004C11AE"/>
    <w:rsid w:val="004F2BDE"/>
    <w:rsid w:val="00500DA8"/>
    <w:rsid w:val="005E78C1"/>
    <w:rsid w:val="006052DC"/>
    <w:rsid w:val="006775E7"/>
    <w:rsid w:val="006D613C"/>
    <w:rsid w:val="006D7780"/>
    <w:rsid w:val="00895BA5"/>
    <w:rsid w:val="009B060F"/>
    <w:rsid w:val="00A064C8"/>
    <w:rsid w:val="00A24983"/>
    <w:rsid w:val="00AD4195"/>
    <w:rsid w:val="00B26DF2"/>
    <w:rsid w:val="00B36CD4"/>
    <w:rsid w:val="00B81700"/>
    <w:rsid w:val="00C31ACF"/>
    <w:rsid w:val="00C328B9"/>
    <w:rsid w:val="00C86A17"/>
    <w:rsid w:val="00D74C26"/>
    <w:rsid w:val="00E567C3"/>
    <w:rsid w:val="00ED716A"/>
    <w:rsid w:val="00FB6A0B"/>
    <w:rsid w:val="00FB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docId w15:val="{DE6A041B-71C8-4462-A824-0BB809F6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A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92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Props1.xml><?xml version="1.0" encoding="utf-8"?>
<ds:datastoreItem xmlns:ds="http://schemas.openxmlformats.org/officeDocument/2006/customXml" ds:itemID="{2D499900-7EA9-4362-9CEF-68249BBF3225}">
  <ds:schemaRefs>
    <ds:schemaRef ds:uri="http://schemas.microsoft.com/sharepoint/v3/contenttype/forms"/>
  </ds:schemaRefs>
</ds:datastoreItem>
</file>

<file path=customXml/itemProps2.xml><?xml version="1.0" encoding="utf-8"?>
<ds:datastoreItem xmlns:ds="http://schemas.openxmlformats.org/officeDocument/2006/customXml" ds:itemID="{842EADE0-662A-478C-B378-432854E5F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59BA1-E340-4C58-9D48-A7B4C8A4C856}">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20</cp:revision>
  <dcterms:created xsi:type="dcterms:W3CDTF">2023-06-16T23:03:00Z</dcterms:created>
  <dcterms:modified xsi:type="dcterms:W3CDTF">2024-08-06T16:48:00Z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