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8A7E2" w14:textId="77777777" w:rsidR="00AD67E6" w:rsidRDefault="00AD67E6" w:rsidP="00AD67E6">
      <w:pPr>
        <w:pStyle w:val="NormalWeb"/>
      </w:pPr>
      <w:r>
        <w:t xml:space="preserve">AngelTrack’s </w:t>
      </w:r>
      <w:r>
        <w:rPr>
          <w:rStyle w:val="Strong"/>
        </w:rPr>
        <w:t>Hydrant RMS</w:t>
      </w:r>
      <w:r>
        <w:t xml:space="preserve"> offers a robust and dynamic system for managing fire hydrants within your service area. This system allows you to configure a detailed list of all hydrants, including essential data such as bonnet color, flow rate, inspection history, GPS location, and other relevant information. The platform also supports smart importing of hydrant lists, which means you can easily migrate old data from spreadsheets or paper forms directly into AngelTrack.</w:t>
      </w:r>
    </w:p>
    <w:p w14:paraId="0CBD4E1D" w14:textId="77777777" w:rsidR="00AD67E6" w:rsidRDefault="00AD67E6" w:rsidP="00AD67E6">
      <w:pPr>
        <w:pStyle w:val="NormalWeb"/>
      </w:pPr>
      <w:r>
        <w:t>One of the standout features of the Hydrant RMS is the ability to visualize all hydrants and their locations through a seamless integration with Google Maps. This feature not only provides a clear view of hydrant distribution but also enhances strategic planning and response times during emergencies​​.</w:t>
      </w:r>
    </w:p>
    <w:p w14:paraId="556A6D2D" w14:textId="77777777" w:rsidR="00AD67E6" w:rsidRDefault="00AD67E6" w:rsidP="00AD67E6">
      <w:pPr>
        <w:pStyle w:val="NormalWeb"/>
      </w:pPr>
      <w:r>
        <w:t xml:space="preserve">The </w:t>
      </w:r>
      <w:r>
        <w:rPr>
          <w:rStyle w:val="Strong"/>
        </w:rPr>
        <w:t>Hydrant Inspections</w:t>
      </w:r>
      <w:r>
        <w:t xml:space="preserve"> system within AngelTrack allows for comprehensive tracking of individual hydrants, including all past inspections, maintenance, and testing records. Each hydrant’s inspection history is easily accessible, and new inspections can be recorded directly into the system. This ensures that all hydrant-related activities are documented and traceable, providing accountability and aiding in long-term maintenance planning​​.</w:t>
      </w:r>
    </w:p>
    <w:p w14:paraId="6EEB2B7D" w14:textId="77777777" w:rsidR="00AD67E6" w:rsidRDefault="00AD67E6" w:rsidP="00AD67E6">
      <w:pPr>
        <w:pStyle w:val="NormalWeb"/>
      </w:pPr>
      <w:r>
        <w:t xml:space="preserve">AngelTrack’s proprietary </w:t>
      </w:r>
      <w:r>
        <w:rPr>
          <w:rStyle w:val="Strong"/>
        </w:rPr>
        <w:t>“Drive-Around” Mode</w:t>
      </w:r>
      <w:r>
        <w:t xml:space="preserve"> is a game-changer for efficiency. By leveraging Google Maps integration, this mode plots an optimized route among all hydrants requiring inspections. This smart routing not only saves time but also streamlines the workflow for crews tasked with performing inspections or maintenance. Crews can quickly record necessary information about each hydrant and then seamlessly move on to the next, making the inspection process both thorough and efficient​​​​.</w:t>
      </w:r>
    </w:p>
    <w:p w14:paraId="4EF059F0" w14:textId="77777777" w:rsidR="00AD67E6" w:rsidRDefault="00AD67E6" w:rsidP="00AD67E6">
      <w:pPr>
        <w:pStyle w:val="NormalWeb"/>
      </w:pPr>
      <w:r>
        <w:t xml:space="preserve">The system is also </w:t>
      </w:r>
      <w:r>
        <w:rPr>
          <w:rStyle w:val="Strong"/>
        </w:rPr>
        <w:t>Integrated with AngelTrack’s Pre-Plan System</w:t>
      </w:r>
      <w:r>
        <w:t>, allowing crews to view hydrants in real-time on their MDTs while responding to incidents. When dispatched to a scene, the system intelligently selects nearby hydrants, displaying vital details such as the exact location, type, and distance from the incident site. This integration is crucial for effective incident management, ensuring that crews have immediate access to all available water sources. Additionally, hydrants can be linked to specific facilities, ensuring that all relevant data is centralized and easily accessible​​.</w:t>
      </w:r>
    </w:p>
    <w:p w14:paraId="75B72C05" w14:textId="77777777" w:rsidR="00AD67E6" w:rsidRDefault="00AD67E6" w:rsidP="00AD67E6">
      <w:pPr>
        <w:pStyle w:val="NormalWeb"/>
      </w:pPr>
      <w:r>
        <w:t xml:space="preserve">AngelTrack’s </w:t>
      </w:r>
      <w:r>
        <w:rPr>
          <w:rStyle w:val="Strong"/>
        </w:rPr>
        <w:t>Hydrant RMS</w:t>
      </w:r>
      <w:r>
        <w:t xml:space="preserve"> is designed to enhance both the operational efficiency and strategic capabilities of fire departments. By centralizing hydrant data and integrating it with other essential systems, AngelTrack provides a comprehensive tool for managing one of the most critical resources in fire response.</w:t>
      </w:r>
    </w:p>
    <w:p w14:paraId="6F56623E" w14:textId="77777777" w:rsidR="00AD67E6" w:rsidRPr="00AD67E6" w:rsidRDefault="00AD67E6" w:rsidP="00AD67E6"/>
    <w:sectPr w:rsidR="00AD67E6" w:rsidRPr="00AD6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E280E"/>
    <w:multiLevelType w:val="hybridMultilevel"/>
    <w:tmpl w:val="CC9CF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D40799"/>
    <w:multiLevelType w:val="hybridMultilevel"/>
    <w:tmpl w:val="64B88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DF2F6E"/>
    <w:multiLevelType w:val="hybridMultilevel"/>
    <w:tmpl w:val="81227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AD2F3F"/>
    <w:multiLevelType w:val="hybridMultilevel"/>
    <w:tmpl w:val="66402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7F0115"/>
    <w:multiLevelType w:val="hybridMultilevel"/>
    <w:tmpl w:val="57026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101042">
    <w:abstractNumId w:val="1"/>
  </w:num>
  <w:num w:numId="2" w16cid:durableId="649794294">
    <w:abstractNumId w:val="0"/>
  </w:num>
  <w:num w:numId="3" w16cid:durableId="1755710566">
    <w:abstractNumId w:val="4"/>
  </w:num>
  <w:num w:numId="4" w16cid:durableId="1533155131">
    <w:abstractNumId w:val="3"/>
  </w:num>
  <w:num w:numId="5" w16cid:durableId="1810050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1150C8"/>
    <w:rsid w:val="003E0F93"/>
    <w:rsid w:val="004A3B0D"/>
    <w:rsid w:val="00500DA8"/>
    <w:rsid w:val="00624FC6"/>
    <w:rsid w:val="006D613C"/>
    <w:rsid w:val="006F6E48"/>
    <w:rsid w:val="00AD67E6"/>
    <w:rsid w:val="00B36CD4"/>
    <w:rsid w:val="00BE747B"/>
    <w:rsid w:val="00C663A8"/>
    <w:rsid w:val="00D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47B"/>
    <w:pPr>
      <w:ind w:left="720"/>
      <w:contextualSpacing/>
    </w:pPr>
  </w:style>
  <w:style w:type="paragraph" w:styleId="NormalWeb">
    <w:name w:val="Normal (Web)"/>
    <w:basedOn w:val="Normal"/>
    <w:uiPriority w:val="99"/>
    <w:semiHidden/>
    <w:unhideWhenUsed/>
    <w:rsid w:val="00AD67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6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69055">
      <w:bodyDiv w:val="1"/>
      <w:marLeft w:val="0"/>
      <w:marRight w:val="0"/>
      <w:marTop w:val="0"/>
      <w:marBottom w:val="0"/>
      <w:divBdr>
        <w:top w:val="none" w:sz="0" w:space="0" w:color="auto"/>
        <w:left w:val="none" w:sz="0" w:space="0" w:color="auto"/>
        <w:bottom w:val="none" w:sz="0" w:space="0" w:color="auto"/>
        <w:right w:val="none" w:sz="0" w:space="0" w:color="auto"/>
      </w:divBdr>
    </w:div>
    <w:div w:id="1021126440">
      <w:bodyDiv w:val="1"/>
      <w:marLeft w:val="0"/>
      <w:marRight w:val="0"/>
      <w:marTop w:val="0"/>
      <w:marBottom w:val="0"/>
      <w:divBdr>
        <w:top w:val="none" w:sz="0" w:space="0" w:color="auto"/>
        <w:left w:val="none" w:sz="0" w:space="0" w:color="auto"/>
        <w:bottom w:val="none" w:sz="0" w:space="0" w:color="auto"/>
        <w:right w:val="none" w:sz="0" w:space="0" w:color="auto"/>
      </w:divBdr>
    </w:div>
    <w:div w:id="17124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B2F7F-1856-4549-8722-37783766C8C3}">
  <ds:schemaRefs>
    <ds:schemaRef ds:uri="http://schemas.microsoft.com/sharepoint/v3/contenttype/forms"/>
  </ds:schemaRefs>
</ds:datastoreItem>
</file>

<file path=customXml/itemProps2.xml><?xml version="1.0" encoding="utf-8"?>
<ds:datastoreItem xmlns:ds="http://schemas.openxmlformats.org/officeDocument/2006/customXml" ds:itemID="{4694D410-58B7-45F1-BE5B-FC98A3AFBFBC}">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customXml/itemProps3.xml><?xml version="1.0" encoding="utf-8"?>
<ds:datastoreItem xmlns:ds="http://schemas.openxmlformats.org/officeDocument/2006/customXml" ds:itemID="{A5F68F22-D5C3-446C-9408-221B4E11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10</cp:revision>
  <dcterms:created xsi:type="dcterms:W3CDTF">2023-06-16T23:03:00Z</dcterms:created>
  <dcterms:modified xsi:type="dcterms:W3CDTF">2024-08-06T17:03:00Z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